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26AE" w:rsidRDefault="005C53FD">
      <w:pPr>
        <w:pBdr>
          <w:top w:val="nil"/>
          <w:left w:val="nil"/>
          <w:bottom w:val="nil"/>
          <w:right w:val="nil"/>
          <w:between w:val="nil"/>
        </w:pBdr>
        <w:shd w:val="clear" w:color="auto" w:fill="FFFFFF"/>
        <w:spacing w:after="39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PRIVACY POLICY</w:t>
      </w:r>
    </w:p>
    <w:p w14:paraId="00000002" w14:textId="77777777" w:rsidR="00F326AE" w:rsidRDefault="005C53FD">
      <w:pPr>
        <w:pBdr>
          <w:top w:val="nil"/>
          <w:left w:val="nil"/>
          <w:bottom w:val="nil"/>
          <w:right w:val="nil"/>
          <w:between w:val="nil"/>
        </w:pBdr>
        <w:shd w:val="clear" w:color="auto" w:fill="FFFFFF"/>
        <w:spacing w:after="39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MONECH we are strongly committed to protecting the personal and financial information that you submit to us. This information is provided when you register to receive certain services or products. The personal information we get from you will help us pr</w:t>
      </w:r>
      <w:r>
        <w:rPr>
          <w:rFonts w:ascii="Times New Roman" w:eastAsia="Times New Roman" w:hAnsi="Times New Roman" w:cs="Times New Roman"/>
          <w:color w:val="000000"/>
          <w:sz w:val="24"/>
          <w:szCs w:val="24"/>
        </w:rPr>
        <w:t>ovide you with improved services and products that match your needs as closely as possible. We collect, hold, use and transfer your personal data in accordance with our Privacy Policy.</w:t>
      </w:r>
    </w:p>
    <w:p w14:paraId="00000003" w14:textId="77777777" w:rsidR="00F326AE" w:rsidRDefault="005C53FD">
      <w:pPr>
        <w:pBdr>
          <w:top w:val="nil"/>
          <w:left w:val="nil"/>
          <w:bottom w:val="nil"/>
          <w:right w:val="nil"/>
          <w:between w:val="nil"/>
        </w:pBdr>
        <w:shd w:val="clear" w:color="auto" w:fill="FFFFFF"/>
        <w:spacing w:after="39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at MONECH, acknowledge and accept that the personal details that yo</w:t>
      </w:r>
      <w:r>
        <w:rPr>
          <w:rFonts w:ascii="Times New Roman" w:eastAsia="Times New Roman" w:hAnsi="Times New Roman" w:cs="Times New Roman"/>
          <w:color w:val="000000"/>
          <w:sz w:val="24"/>
          <w:szCs w:val="24"/>
        </w:rPr>
        <w:t>u impart to us, is to be kept in strict confidentiality and to use the information only in the manner which would be beneficial to our customers. We shall protect the personal details received from you with the same degree of care, but no less than a reaso</w:t>
      </w:r>
      <w:r>
        <w:rPr>
          <w:rFonts w:ascii="Times New Roman" w:eastAsia="Times New Roman" w:hAnsi="Times New Roman" w:cs="Times New Roman"/>
          <w:color w:val="000000"/>
          <w:sz w:val="24"/>
          <w:szCs w:val="24"/>
        </w:rPr>
        <w:t>nable degree of care, to prevent the unauthorized use, dissemination, or publication of this information as we protect our own confidential information of a like nature. We shall use the personal information to improve our service to you and to keep you up</w:t>
      </w:r>
      <w:r>
        <w:rPr>
          <w:rFonts w:ascii="Times New Roman" w:eastAsia="Times New Roman" w:hAnsi="Times New Roman" w:cs="Times New Roman"/>
          <w:color w:val="000000"/>
          <w:sz w:val="24"/>
          <w:szCs w:val="24"/>
        </w:rPr>
        <w:t xml:space="preserve">dated about our new product or information that may be of interest to you. </w:t>
      </w:r>
    </w:p>
    <w:p w14:paraId="00000004" w14:textId="77777777" w:rsidR="00F326AE" w:rsidRDefault="005C53FD">
      <w:pPr>
        <w:pBdr>
          <w:top w:val="nil"/>
          <w:left w:val="nil"/>
          <w:bottom w:val="nil"/>
          <w:right w:val="nil"/>
          <w:between w:val="nil"/>
        </w:pBdr>
        <w:shd w:val="clear" w:color="auto" w:fill="FFFFFF"/>
        <w:spacing w:after="39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this privacy policy does not create any contractual or other legal rights in or on behalf of any party, nor is it intended to do so.</w:t>
      </w:r>
    </w:p>
    <w:p w14:paraId="00000005" w14:textId="77777777" w:rsidR="00F326AE" w:rsidRDefault="00F326AE">
      <w:pPr>
        <w:pBdr>
          <w:top w:val="nil"/>
          <w:left w:val="nil"/>
          <w:bottom w:val="nil"/>
          <w:right w:val="nil"/>
          <w:between w:val="nil"/>
        </w:pBdr>
        <w:shd w:val="clear" w:color="auto" w:fill="FFFFFF"/>
        <w:spacing w:after="390" w:line="360" w:lineRule="auto"/>
        <w:jc w:val="both"/>
        <w:rPr>
          <w:rFonts w:ascii="Times New Roman" w:eastAsia="Times New Roman" w:hAnsi="Times New Roman" w:cs="Times New Roman"/>
          <w:color w:val="000000"/>
          <w:sz w:val="24"/>
          <w:szCs w:val="24"/>
        </w:rPr>
      </w:pPr>
    </w:p>
    <w:p w14:paraId="00000006" w14:textId="77777777" w:rsidR="00F326AE" w:rsidRDefault="005C53FD">
      <w:pPr>
        <w:pStyle w:val="Heading1"/>
        <w:numPr>
          <w:ilvl w:val="0"/>
          <w:numId w:val="4"/>
        </w:numPr>
        <w:spacing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INFORMATION WE COLLECT</w:t>
      </w:r>
    </w:p>
    <w:p w14:paraId="00000007" w14:textId="77777777" w:rsidR="00F326AE" w:rsidRDefault="005C53FD">
      <w:pPr>
        <w:pStyle w:val="Heading2"/>
        <w:numPr>
          <w:ilvl w:val="1"/>
          <w:numId w:val="4"/>
        </w:numPr>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w:t>
      </w:r>
      <w:r>
        <w:rPr>
          <w:rFonts w:ascii="Times New Roman" w:eastAsia="Times New Roman" w:hAnsi="Times New Roman" w:cs="Times New Roman"/>
          <w:b/>
          <w:color w:val="000000"/>
          <w:sz w:val="24"/>
          <w:szCs w:val="24"/>
        </w:rPr>
        <w:t>ation you share with us</w:t>
      </w:r>
    </w:p>
    <w:p w14:paraId="00000008" w14:textId="77777777" w:rsidR="00F326AE" w:rsidRDefault="005C53FD">
      <w:pPr>
        <w:pBdr>
          <w:top w:val="nil"/>
          <w:left w:val="nil"/>
          <w:bottom w:val="nil"/>
          <w:right w:val="nil"/>
          <w:between w:val="nil"/>
        </w:pBd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start using the App/ Website Services, we ask you to provide certain information as part of the signing up process, and in the course of your interface with the App/ Website and subsequent services by MONECH.</w:t>
      </w:r>
    </w:p>
    <w:p w14:paraId="00000009" w14:textId="77777777" w:rsidR="00F326AE" w:rsidRDefault="005C53FD">
      <w:pPr>
        <w:pBdr>
          <w:top w:val="nil"/>
          <w:left w:val="nil"/>
          <w:bottom w:val="nil"/>
          <w:right w:val="nil"/>
          <w:between w:val="nil"/>
        </w:pBd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collect this information through various means and in various places through the App Services, including account registration forms, contact us forms, or when you otherwise interact with MONECH including at customer support.</w:t>
      </w:r>
    </w:p>
    <w:p w14:paraId="0000000A" w14:textId="77777777" w:rsidR="00F326AE" w:rsidRDefault="005C53FD">
      <w:pP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 the time of signing </w:t>
      </w:r>
      <w:r>
        <w:rPr>
          <w:rFonts w:ascii="Times New Roman" w:eastAsia="Times New Roman" w:hAnsi="Times New Roman" w:cs="Times New Roman"/>
          <w:color w:val="000000"/>
          <w:sz w:val="24"/>
          <w:szCs w:val="24"/>
        </w:rPr>
        <w:t xml:space="preserve">up, we ask for the following personal information. </w:t>
      </w:r>
    </w:p>
    <w:p w14:paraId="0000000B" w14:textId="77777777" w:rsidR="00F326AE" w:rsidRDefault="005C53FD">
      <w:pPr>
        <w:numPr>
          <w:ilvl w:val="0"/>
          <w:numId w:val="2"/>
        </w:numPr>
        <w:spacing w:before="60"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Phone number</w:t>
      </w:r>
    </w:p>
    <w:p w14:paraId="0000000C" w14:textId="77777777" w:rsidR="00F326AE" w:rsidRDefault="005C53FD">
      <w:pPr>
        <w:numPr>
          <w:ilvl w:val="0"/>
          <w:numId w:val="2"/>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First name, Last Name</w:t>
      </w:r>
    </w:p>
    <w:p w14:paraId="0000000D" w14:textId="77777777" w:rsidR="00F326AE" w:rsidRDefault="005C53FD">
      <w:pPr>
        <w:numPr>
          <w:ilvl w:val="0"/>
          <w:numId w:val="2"/>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Email address</w:t>
      </w:r>
    </w:p>
    <w:p w14:paraId="0000000E" w14:textId="77777777" w:rsidR="00F326AE" w:rsidRDefault="005C53FD">
      <w:pPr>
        <w:numPr>
          <w:ilvl w:val="0"/>
          <w:numId w:val="2"/>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Data of birth</w:t>
      </w:r>
    </w:p>
    <w:p w14:paraId="0000000F" w14:textId="77777777" w:rsidR="00F326AE" w:rsidRDefault="005C53FD">
      <w:pPr>
        <w:numPr>
          <w:ilvl w:val="0"/>
          <w:numId w:val="2"/>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Gender</w:t>
      </w:r>
    </w:p>
    <w:p w14:paraId="00000010" w14:textId="77777777" w:rsidR="00F326AE" w:rsidRDefault="005C53FD">
      <w:pPr>
        <w:numPr>
          <w:ilvl w:val="0"/>
          <w:numId w:val="2"/>
        </w:numPr>
        <w:spacing w:after="6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Profile image of the user (optional)</w:t>
      </w:r>
    </w:p>
    <w:p w14:paraId="00000011" w14:textId="77777777" w:rsidR="00F326AE" w:rsidRDefault="005C53FD">
      <w:pP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Pursuant to the services consumed by You from time to time, we may explicitly seek additional information including </w:t>
      </w:r>
    </w:p>
    <w:p w14:paraId="00000012" w14:textId="77777777" w:rsidR="00F326AE" w:rsidRDefault="005C53FD">
      <w:pPr>
        <w:spacing w:before="450"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Information for services</w:t>
      </w:r>
      <w:r>
        <w:rPr>
          <w:rFonts w:ascii="Times New Roman" w:eastAsia="Times New Roman" w:hAnsi="Times New Roman" w:cs="Times New Roman"/>
          <w:sz w:val="24"/>
          <w:szCs w:val="24"/>
        </w:rPr>
        <w:t>: Which includes but is not limited to</w:t>
      </w:r>
    </w:p>
    <w:p w14:paraId="00000013" w14:textId="77777777" w:rsidR="00F326AE" w:rsidRDefault="005C53FD">
      <w:pPr>
        <w:numPr>
          <w:ilvl w:val="0"/>
          <w:numId w:val="3"/>
        </w:numPr>
        <w:spacing w:before="60"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 xml:space="preserve"> Aadhar card number</w:t>
      </w:r>
    </w:p>
    <w:p w14:paraId="00000014" w14:textId="77777777" w:rsidR="00F326AE" w:rsidRDefault="005C53FD">
      <w:pPr>
        <w:numPr>
          <w:ilvl w:val="0"/>
          <w:numId w:val="3"/>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Pan card number</w:t>
      </w:r>
    </w:p>
    <w:p w14:paraId="00000015" w14:textId="77777777" w:rsidR="00F326AE" w:rsidRDefault="005C53FD">
      <w:pPr>
        <w:numPr>
          <w:ilvl w:val="0"/>
          <w:numId w:val="3"/>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Passport details</w:t>
      </w:r>
    </w:p>
    <w:p w14:paraId="00000016" w14:textId="77777777" w:rsidR="00F326AE" w:rsidRDefault="005C53FD">
      <w:pPr>
        <w:numPr>
          <w:ilvl w:val="0"/>
          <w:numId w:val="3"/>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Driving License number</w:t>
      </w:r>
    </w:p>
    <w:p w14:paraId="00000017" w14:textId="77777777" w:rsidR="00F326AE" w:rsidRDefault="005C53FD">
      <w:pPr>
        <w:numPr>
          <w:ilvl w:val="0"/>
          <w:numId w:val="3"/>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Voter Id number</w:t>
      </w:r>
    </w:p>
    <w:p w14:paraId="00000018" w14:textId="77777777" w:rsidR="00F326AE" w:rsidRDefault="005C53FD">
      <w:pPr>
        <w:numPr>
          <w:ilvl w:val="0"/>
          <w:numId w:val="3"/>
        </w:numPr>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Access to phone book to source contacts.</w:t>
      </w:r>
    </w:p>
    <w:p w14:paraId="00000019" w14:textId="77777777" w:rsidR="00F326AE" w:rsidRDefault="005C53FD">
      <w:pPr>
        <w:numPr>
          <w:ilvl w:val="0"/>
          <w:numId w:val="3"/>
        </w:numPr>
        <w:spacing w:after="6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Asset and liability related information.</w:t>
      </w:r>
    </w:p>
    <w:p w14:paraId="0000001A" w14:textId="77777777" w:rsidR="00F326AE" w:rsidRDefault="005C53FD">
      <w:pP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choose to provide such information if you wish to use the services provided by the App.</w:t>
      </w:r>
    </w:p>
    <w:p w14:paraId="0000001B" w14:textId="77777777" w:rsidR="00F326AE" w:rsidRDefault="005C53FD">
      <w:pP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also maintain a record of the information you provide </w:t>
      </w:r>
      <w:r>
        <w:rPr>
          <w:rFonts w:ascii="Times New Roman" w:eastAsia="Times New Roman" w:hAnsi="Times New Roman" w:cs="Times New Roman"/>
          <w:color w:val="000000"/>
          <w:sz w:val="24"/>
          <w:szCs w:val="24"/>
        </w:rPr>
        <w:t>to us when using customer support services.</w:t>
      </w:r>
    </w:p>
    <w:p w14:paraId="0000001C" w14:textId="77777777" w:rsidR="00F326AE" w:rsidRDefault="005C53FD">
      <w:pPr>
        <w:spacing w:before="450"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time to time, during your use of the App Services, may require access to certain additional information. Prior to accessing any such additional information, explicit consent shall be sought from you. </w:t>
      </w:r>
    </w:p>
    <w:p w14:paraId="0000001D" w14:textId="77777777" w:rsidR="00F326AE" w:rsidRDefault="00F326AE">
      <w:pPr>
        <w:spacing w:line="360" w:lineRule="auto"/>
        <w:jc w:val="both"/>
        <w:rPr>
          <w:rFonts w:ascii="Times New Roman" w:eastAsia="Times New Roman" w:hAnsi="Times New Roman" w:cs="Times New Roman"/>
          <w:sz w:val="24"/>
          <w:szCs w:val="24"/>
        </w:rPr>
      </w:pPr>
    </w:p>
    <w:p w14:paraId="0000001E" w14:textId="77777777" w:rsidR="00F326AE" w:rsidRDefault="005C53FD">
      <w:pPr>
        <w:pStyle w:val="Heading2"/>
        <w:numPr>
          <w:ilvl w:val="1"/>
          <w:numId w:val="4"/>
        </w:numPr>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Infor</w:t>
      </w:r>
      <w:r>
        <w:rPr>
          <w:rFonts w:ascii="Times New Roman" w:eastAsia="Times New Roman" w:hAnsi="Times New Roman" w:cs="Times New Roman"/>
          <w:b/>
          <w:color w:val="000000"/>
          <w:sz w:val="24"/>
          <w:szCs w:val="24"/>
        </w:rPr>
        <w:t>mation created when You use our App/ Website Service</w:t>
      </w:r>
    </w:p>
    <w:p w14:paraId="0000001F" w14:textId="77777777" w:rsidR="00F326AE" w:rsidRDefault="005C53FD">
      <w:pPr>
        <w:tabs>
          <w:tab w:val="left" w:pos="426"/>
        </w:tabs>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collect information relating to your use of our website/app through the use of various technologies.</w:t>
      </w:r>
    </w:p>
    <w:p w14:paraId="00000020" w14:textId="77777777" w:rsidR="00F326AE" w:rsidRDefault="005C53FD">
      <w:pPr>
        <w:tabs>
          <w:tab w:val="left" w:pos="426"/>
        </w:tabs>
        <w:spacing w:line="360" w:lineRule="auto"/>
        <w:ind w:left="426"/>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 xml:space="preserve">This includes </w:t>
      </w:r>
      <w:r>
        <w:rPr>
          <w:rFonts w:ascii="Times New Roman" w:eastAsia="Times New Roman" w:hAnsi="Times New Roman" w:cs="Times New Roman"/>
          <w:color w:val="1D1C1D"/>
          <w:sz w:val="24"/>
          <w:szCs w:val="24"/>
        </w:rPr>
        <w:t xml:space="preserve">. </w:t>
      </w:r>
    </w:p>
    <w:p w14:paraId="00000021" w14:textId="77777777" w:rsidR="00F326AE" w:rsidRDefault="005C53FD">
      <w:pPr>
        <w:numPr>
          <w:ilvl w:val="0"/>
          <w:numId w:val="1"/>
        </w:numPr>
        <w:tabs>
          <w:tab w:val="left" w:pos="426"/>
        </w:tabs>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Frequency of person logging in to the app as well as their login and logout times.</w:t>
      </w:r>
    </w:p>
    <w:p w14:paraId="00000022" w14:textId="77777777" w:rsidR="00F326AE" w:rsidRDefault="005C53FD">
      <w:pPr>
        <w:numPr>
          <w:ilvl w:val="0"/>
          <w:numId w:val="1"/>
        </w:numPr>
        <w:tabs>
          <w:tab w:val="left" w:pos="426"/>
        </w:tabs>
        <w:spacing w:after="0"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Screens visited by a user</w:t>
      </w:r>
    </w:p>
    <w:p w14:paraId="00000023" w14:textId="77777777" w:rsidR="00F326AE" w:rsidRDefault="005C53FD">
      <w:pPr>
        <w:numPr>
          <w:ilvl w:val="0"/>
          <w:numId w:val="1"/>
        </w:numPr>
        <w:tabs>
          <w:tab w:val="left" w:pos="426"/>
        </w:tabs>
        <w:spacing w:line="360" w:lineRule="auto"/>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Network related metrics</w:t>
      </w:r>
    </w:p>
    <w:p w14:paraId="00000024" w14:textId="77777777" w:rsidR="00F326AE" w:rsidRDefault="005C53FD">
      <w:pPr>
        <w:tabs>
          <w:tab w:val="left" w:pos="426"/>
        </w:tabs>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may include IP address, browser type, mobile operating system, manufacturer and model of your mobile device, geolocation, preferred language, access time, and time spent. We will also collect information about the pages you view within our sites and </w:t>
      </w:r>
      <w:r>
        <w:rPr>
          <w:rFonts w:ascii="Times New Roman" w:eastAsia="Times New Roman" w:hAnsi="Times New Roman" w:cs="Times New Roman"/>
          <w:sz w:val="24"/>
          <w:szCs w:val="24"/>
        </w:rPr>
        <w:t>other actions you take while visiting our website/app.</w:t>
      </w:r>
    </w:p>
    <w:p w14:paraId="00000025" w14:textId="77777777" w:rsidR="00F326AE" w:rsidRDefault="005C53FD">
      <w:pPr>
        <w:tabs>
          <w:tab w:val="left" w:pos="426"/>
        </w:tabs>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also maintain some records of users who contact us for support, for the purpose of responding to such queries and other related activities. However, we do not provide this information to any third p</w:t>
      </w:r>
      <w:r>
        <w:rPr>
          <w:rFonts w:ascii="Times New Roman" w:eastAsia="Times New Roman" w:hAnsi="Times New Roman" w:cs="Times New Roman"/>
          <w:sz w:val="24"/>
          <w:szCs w:val="24"/>
        </w:rPr>
        <w:t>arty without your permission, or utilize the same for any purposes not set out hereunder.</w:t>
      </w:r>
    </w:p>
    <w:p w14:paraId="00000026" w14:textId="77777777" w:rsidR="00F326AE" w:rsidRDefault="005C53FD">
      <w:pPr>
        <w:pStyle w:val="Heading2"/>
        <w:numPr>
          <w:ilvl w:val="1"/>
          <w:numId w:val="4"/>
        </w:numPr>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Information obtained from Third Parties</w:t>
      </w:r>
    </w:p>
    <w:p w14:paraId="00000027" w14:textId="77777777" w:rsidR="00F326AE" w:rsidRDefault="005C53FD">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may, on your consent, obtain information from Third Parties to help you serve better. These third parties shall include ins</w:t>
      </w:r>
      <w:r>
        <w:rPr>
          <w:rFonts w:ascii="Times New Roman" w:eastAsia="Times New Roman" w:hAnsi="Times New Roman" w:cs="Times New Roman"/>
          <w:sz w:val="24"/>
          <w:szCs w:val="24"/>
        </w:rPr>
        <w:t xml:space="preserve">titutions as involved in the procedure of family wealth management as explained to you in the Contract while using the services of the Company. These include but not limited to Insurance Companies, Banks, Lawyers, Registries etc. </w:t>
      </w:r>
    </w:p>
    <w:p w14:paraId="00000028" w14:textId="77777777" w:rsidR="00F326AE" w:rsidRDefault="005C53FD">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about You may</w:t>
      </w:r>
      <w:r>
        <w:rPr>
          <w:rFonts w:ascii="Times New Roman" w:eastAsia="Times New Roman" w:hAnsi="Times New Roman" w:cs="Times New Roman"/>
          <w:sz w:val="24"/>
          <w:szCs w:val="24"/>
        </w:rPr>
        <w:t xml:space="preserve"> also be obtained from MONECH’s partner including contractors. Sub-contractors, marketing partners working with the company on Contract Basis.</w:t>
      </w:r>
    </w:p>
    <w:p w14:paraId="00000029" w14:textId="77777777" w:rsidR="00F326AE" w:rsidRDefault="005C53FD">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that, no information shall be obtained from any third party.</w:t>
      </w:r>
    </w:p>
    <w:p w14:paraId="0000002A" w14:textId="77777777" w:rsidR="00F326AE" w:rsidRDefault="005C53FD">
      <w:pPr>
        <w:pStyle w:val="Heading1"/>
        <w:numPr>
          <w:ilvl w:val="0"/>
          <w:numId w:val="4"/>
        </w:numPr>
        <w:spacing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USE OF COLLECTED INFORMATION</w:t>
      </w:r>
    </w:p>
    <w:p w14:paraId="0000002B" w14:textId="77777777" w:rsidR="00F326AE" w:rsidRDefault="005C53FD">
      <w:pPr>
        <w:pStyle w:val="Heading2"/>
        <w:numPr>
          <w:ilvl w:val="1"/>
          <w:numId w:val="4"/>
        </w:numPr>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Providing and Im</w:t>
      </w:r>
      <w:r>
        <w:rPr>
          <w:rFonts w:ascii="Times New Roman" w:eastAsia="Times New Roman" w:hAnsi="Times New Roman" w:cs="Times New Roman"/>
          <w:b/>
          <w:color w:val="000000"/>
          <w:sz w:val="24"/>
          <w:szCs w:val="24"/>
        </w:rPr>
        <w:t xml:space="preserve">proving Services </w:t>
      </w:r>
    </w:p>
    <w:p w14:paraId="0000002C" w14:textId="77777777" w:rsidR="00F326AE" w:rsidRDefault="005C53FD">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information provided by you will be used for creating and updating your Account and processing services or for any other purposes for which you have granted access to such information to us, based on your interaction with the MONECH.</w:t>
      </w:r>
    </w:p>
    <w:p w14:paraId="0000002D" w14:textId="77777777" w:rsidR="00F326AE" w:rsidRDefault="005C53FD">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may use the information collected to perform internal operations necessary to provide our services, including to troubleshoot software bugs and operational problems, to conduct data analysis, testing and research and to monitor and analyse usage and act</w:t>
      </w:r>
      <w:r>
        <w:rPr>
          <w:rFonts w:ascii="Times New Roman" w:eastAsia="Times New Roman" w:hAnsi="Times New Roman" w:cs="Times New Roman"/>
          <w:sz w:val="24"/>
          <w:szCs w:val="24"/>
        </w:rPr>
        <w:t>ivity trends. We process this personal information for these purposes given our legitimate interest in improving the App Services.</w:t>
      </w:r>
    </w:p>
    <w:p w14:paraId="0000002E" w14:textId="77777777" w:rsidR="00F326AE" w:rsidRDefault="005C53FD">
      <w:pPr>
        <w:pStyle w:val="Heading2"/>
        <w:numPr>
          <w:ilvl w:val="1"/>
          <w:numId w:val="4"/>
        </w:numPr>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Using the Information for Safety, security and Resolution of issues</w:t>
      </w:r>
    </w:p>
    <w:p w14:paraId="0000002F" w14:textId="77777777" w:rsidR="00F326AE" w:rsidRDefault="005C53FD">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account information is protected by placing it in th</w:t>
      </w:r>
      <w:r>
        <w:rPr>
          <w:rFonts w:ascii="Times New Roman" w:eastAsia="Times New Roman" w:hAnsi="Times New Roman" w:cs="Times New Roman"/>
          <w:sz w:val="24"/>
          <w:szCs w:val="24"/>
        </w:rPr>
        <w:t>e secure portion of our website, which is why you need to enter your unique login username and password each time you want to access your account information. Do help us protect your privacy by maintaining the secrecy of the username and password you use f</w:t>
      </w:r>
      <w:r>
        <w:rPr>
          <w:rFonts w:ascii="Times New Roman" w:eastAsia="Times New Roman" w:hAnsi="Times New Roman" w:cs="Times New Roman"/>
          <w:sz w:val="24"/>
          <w:szCs w:val="24"/>
        </w:rPr>
        <w:t>or any of our services</w:t>
      </w:r>
    </w:p>
    <w:p w14:paraId="00000030" w14:textId="77777777" w:rsidR="00F326AE" w:rsidRDefault="005C53FD">
      <w:pP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may use the information to create and maintain a safe environment and use the same to detect and prevent fraud, span, abuse, security incidents and other harmful activity.</w:t>
      </w:r>
    </w:p>
    <w:p w14:paraId="00000031" w14:textId="77777777" w:rsidR="00F326AE" w:rsidRDefault="005C53FD">
      <w:pP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use the information we collect to assist you when you c</w:t>
      </w:r>
      <w:r>
        <w:rPr>
          <w:rFonts w:ascii="Times New Roman" w:eastAsia="Times New Roman" w:hAnsi="Times New Roman" w:cs="Times New Roman"/>
          <w:color w:val="000000"/>
          <w:sz w:val="24"/>
          <w:szCs w:val="24"/>
        </w:rPr>
        <w:t xml:space="preserve">ontact our customer support services to investigate &amp; resolve your queries, monitor and improve our customer support responses. </w:t>
      </w:r>
    </w:p>
    <w:p w14:paraId="00000032" w14:textId="77777777" w:rsidR="00F326AE" w:rsidRDefault="005C53FD">
      <w:pP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intend to protect your personal information and to maintain its accuracy as confirmed by you. We implement reasonable physic</w:t>
      </w:r>
      <w:r>
        <w:rPr>
          <w:rFonts w:ascii="Times New Roman" w:eastAsia="Times New Roman" w:hAnsi="Times New Roman" w:cs="Times New Roman"/>
          <w:color w:val="000000"/>
          <w:sz w:val="24"/>
          <w:szCs w:val="24"/>
        </w:rPr>
        <w:t>al, administrative, and technical safeguards to help us protect your personal information from unauthorised access, use, and disclosure.</w:t>
      </w:r>
    </w:p>
    <w:p w14:paraId="00000033" w14:textId="77777777" w:rsidR="00F326AE" w:rsidRDefault="005C53FD">
      <w:pPr>
        <w:pStyle w:val="Heading2"/>
        <w:numPr>
          <w:ilvl w:val="1"/>
          <w:numId w:val="4"/>
        </w:numPr>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Sharing the Information with Third Parties </w:t>
      </w:r>
    </w:p>
    <w:p w14:paraId="00000034" w14:textId="77777777" w:rsidR="00F326AE" w:rsidRDefault="005C53FD">
      <w:pPr>
        <w:pBdr>
          <w:top w:val="nil"/>
          <w:left w:val="nil"/>
          <w:bottom w:val="nil"/>
          <w:right w:val="nil"/>
          <w:between w:val="nil"/>
        </w:pBdr>
        <w:shd w:val="clear" w:color="auto" w:fill="FFFFFF"/>
        <w:spacing w:after="39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shall not sell your personal information to any third party. However, under certain conditions we would share this information:</w:t>
      </w:r>
    </w:p>
    <w:p w14:paraId="00000035" w14:textId="77777777" w:rsidR="00F326AE" w:rsidRDefault="005C53FD">
      <w:pPr>
        <w:pBdr>
          <w:top w:val="nil"/>
          <w:left w:val="nil"/>
          <w:bottom w:val="nil"/>
          <w:right w:val="nil"/>
          <w:between w:val="nil"/>
        </w:pBdr>
        <w:shd w:val="clear" w:color="auto" w:fill="FFFFFF"/>
        <w:spacing w:after="39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share information as part of normal business operations, such as providing you with any services to which you subscribe, and any activity related to these services. It may become necessary for MONECH to disclose your personal information to our agents a</w:t>
      </w:r>
      <w:r>
        <w:rPr>
          <w:rFonts w:ascii="Times New Roman" w:eastAsia="Times New Roman" w:hAnsi="Times New Roman" w:cs="Times New Roman"/>
          <w:color w:val="000000"/>
          <w:sz w:val="24"/>
          <w:szCs w:val="24"/>
        </w:rPr>
        <w:t>nd contractors, or to their subcontractors. However, these parties would be required to use the information obtained from MONECH for such use exclusively.</w:t>
      </w:r>
    </w:p>
    <w:p w14:paraId="00000036" w14:textId="77777777" w:rsidR="00F326AE" w:rsidRDefault="00F326AE">
      <w:pPr>
        <w:spacing w:line="360" w:lineRule="auto"/>
        <w:jc w:val="both"/>
        <w:rPr>
          <w:rFonts w:ascii="Times New Roman" w:eastAsia="Times New Roman" w:hAnsi="Times New Roman" w:cs="Times New Roman"/>
          <w:sz w:val="24"/>
          <w:szCs w:val="24"/>
        </w:rPr>
      </w:pPr>
    </w:p>
    <w:p w14:paraId="00000037" w14:textId="77777777" w:rsidR="00F326AE" w:rsidRDefault="005C53FD">
      <w:pPr>
        <w:pStyle w:val="Heading1"/>
        <w:numPr>
          <w:ilvl w:val="0"/>
          <w:numId w:val="4"/>
        </w:numPr>
        <w:spacing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STORAGE OF DATA</w:t>
      </w:r>
    </w:p>
    <w:p w14:paraId="00000038" w14:textId="77777777" w:rsidR="00F326AE" w:rsidRDefault="005C53FD">
      <w:pPr>
        <w:pBdr>
          <w:top w:val="nil"/>
          <w:left w:val="nil"/>
          <w:bottom w:val="nil"/>
          <w:right w:val="nil"/>
          <w:between w:val="nil"/>
        </w:pBdr>
        <w:shd w:val="clear" w:color="auto" w:fill="FFFFFF"/>
        <w:spacing w:after="39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store and process Your Information including any sensitive financial information </w:t>
      </w:r>
      <w:r>
        <w:rPr>
          <w:rFonts w:ascii="Times New Roman" w:eastAsia="Times New Roman" w:hAnsi="Times New Roman" w:cs="Times New Roman"/>
          <w:color w:val="000000"/>
          <w:sz w:val="24"/>
          <w:szCs w:val="24"/>
        </w:rPr>
        <w:t>collected (as defined under the Information Technology Act, 2000), if any, on computers that may be protected by physical as well as reasonable technological security measures and procedures in accordance with Information Technology Act 2000 and Rules ther</w:t>
      </w:r>
      <w:r>
        <w:rPr>
          <w:rFonts w:ascii="Times New Roman" w:eastAsia="Times New Roman" w:hAnsi="Times New Roman" w:cs="Times New Roman"/>
          <w:color w:val="000000"/>
          <w:sz w:val="24"/>
          <w:szCs w:val="24"/>
        </w:rPr>
        <w:t xml:space="preserve">eunder. </w:t>
      </w:r>
    </w:p>
    <w:p w14:paraId="00000039" w14:textId="77777777" w:rsidR="00F326AE" w:rsidRDefault="005C53FD">
      <w:pPr>
        <w:pBdr>
          <w:top w:val="nil"/>
          <w:left w:val="nil"/>
          <w:bottom w:val="nil"/>
          <w:right w:val="nil"/>
          <w:between w:val="nil"/>
        </w:pBdr>
        <w:shd w:val="clear" w:color="auto" w:fill="FFFFFF"/>
        <w:spacing w:after="39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object to Your Information being transferred or used in this way, please do not provide the details of your information on the Website.</w:t>
      </w:r>
    </w:p>
    <w:p w14:paraId="0000003B" w14:textId="77777777" w:rsidR="00F326AE" w:rsidRDefault="005C53FD">
      <w:pPr>
        <w:pStyle w:val="Heading1"/>
        <w:numPr>
          <w:ilvl w:val="0"/>
          <w:numId w:val="4"/>
        </w:numPr>
        <w:spacing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CHANGES TO PRIVACY POLICY</w:t>
      </w:r>
    </w:p>
    <w:p w14:paraId="0000003C" w14:textId="77777777" w:rsidR="00F326AE" w:rsidRDefault="005C53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reserve all rights to change the terms of the Privacy Poli</w:t>
      </w:r>
      <w:r>
        <w:rPr>
          <w:rFonts w:ascii="Times New Roman" w:eastAsia="Times New Roman" w:hAnsi="Times New Roman" w:cs="Times New Roman"/>
          <w:sz w:val="24"/>
          <w:szCs w:val="24"/>
        </w:rPr>
        <w:t xml:space="preserve">cy at any time. </w:t>
      </w:r>
    </w:p>
    <w:p w14:paraId="0000003D" w14:textId="77777777" w:rsidR="00F326AE" w:rsidRDefault="005C53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MONECH will post those changes on the APP and the WEBSITE to keep You aware of such policy Changes to this policy are effective from the day they are posted on this page.</w:t>
      </w:r>
    </w:p>
    <w:p w14:paraId="0000003E" w14:textId="77777777" w:rsidR="00F326AE" w:rsidRDefault="005C53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advised to visit our website to keep yourself aware of any c</w:t>
      </w:r>
      <w:r>
        <w:rPr>
          <w:rFonts w:ascii="Times New Roman" w:eastAsia="Times New Roman" w:hAnsi="Times New Roman" w:cs="Times New Roman"/>
          <w:sz w:val="24"/>
          <w:szCs w:val="24"/>
        </w:rPr>
        <w:t>hanges to this policy.</w:t>
      </w:r>
    </w:p>
    <w:p w14:paraId="0000003F" w14:textId="77777777" w:rsidR="00F326AE" w:rsidRDefault="00F326AE">
      <w:pPr>
        <w:spacing w:line="360" w:lineRule="auto"/>
        <w:jc w:val="both"/>
        <w:rPr>
          <w:rFonts w:ascii="Times New Roman" w:eastAsia="Times New Roman" w:hAnsi="Times New Roman" w:cs="Times New Roman"/>
          <w:sz w:val="24"/>
          <w:szCs w:val="24"/>
        </w:rPr>
      </w:pPr>
    </w:p>
    <w:p w14:paraId="00000042" w14:textId="77777777" w:rsidR="00F326AE" w:rsidRDefault="005C53FD">
      <w:pPr>
        <w:pStyle w:val="Heading1"/>
        <w:numPr>
          <w:ilvl w:val="0"/>
          <w:numId w:val="4"/>
        </w:numPr>
        <w:spacing w:line="360" w:lineRule="auto"/>
        <w:ind w:left="0"/>
        <w:jc w:val="both"/>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GRIEVANCE REDRESSAL</w:t>
      </w:r>
    </w:p>
    <w:p w14:paraId="00000043" w14:textId="77777777" w:rsidR="00F326AE" w:rsidRDefault="005C53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concerns, complaints or grievances about the privacy policy, please feel free to contact the Grievance Officer any time at: </w:t>
      </w:r>
    </w:p>
    <w:p w14:paraId="00000044" w14:textId="77777777" w:rsidR="00F326AE" w:rsidRDefault="005C53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Email:hello</w:t>
      </w:r>
      <w:hyperlink r:id="rId6">
        <w:r>
          <w:rPr>
            <w:rFonts w:ascii="Times New Roman" w:eastAsia="Times New Roman" w:hAnsi="Times New Roman" w:cs="Times New Roman"/>
            <w:color w:val="000000"/>
            <w:sz w:val="24"/>
            <w:szCs w:val="24"/>
            <w:u w:val="single"/>
          </w:rPr>
          <w:t>@monech.com</w:t>
        </w:r>
      </w:hyperlink>
    </w:p>
    <w:p w14:paraId="00000045" w14:textId="77777777" w:rsidR="00F326AE" w:rsidRDefault="00F326AE">
      <w:pPr>
        <w:pBdr>
          <w:top w:val="nil"/>
          <w:left w:val="nil"/>
          <w:bottom w:val="nil"/>
          <w:right w:val="nil"/>
          <w:between w:val="nil"/>
        </w:pBdr>
        <w:shd w:val="clear" w:color="auto" w:fill="FFFFFF"/>
        <w:spacing w:after="390" w:line="360" w:lineRule="auto"/>
        <w:ind w:left="720"/>
        <w:jc w:val="both"/>
        <w:rPr>
          <w:rFonts w:ascii="Times New Roman" w:eastAsia="Times New Roman" w:hAnsi="Times New Roman" w:cs="Times New Roman"/>
          <w:b/>
          <w:color w:val="000000"/>
          <w:sz w:val="24"/>
          <w:szCs w:val="24"/>
        </w:rPr>
      </w:pPr>
    </w:p>
    <w:p w14:paraId="00000046" w14:textId="77777777" w:rsidR="00F326AE" w:rsidRDefault="00F326AE">
      <w:pPr>
        <w:spacing w:line="360" w:lineRule="auto"/>
        <w:jc w:val="both"/>
        <w:rPr>
          <w:rFonts w:ascii="Times New Roman" w:eastAsia="Times New Roman" w:hAnsi="Times New Roman" w:cs="Times New Roman"/>
          <w:sz w:val="24"/>
          <w:szCs w:val="24"/>
        </w:rPr>
      </w:pPr>
    </w:p>
    <w:sectPr w:rsidR="00F326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CC3"/>
    <w:multiLevelType w:val="multilevel"/>
    <w:tmpl w:val="56C2CD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668307F"/>
    <w:multiLevelType w:val="multilevel"/>
    <w:tmpl w:val="604E006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A3B6177"/>
    <w:multiLevelType w:val="multilevel"/>
    <w:tmpl w:val="A88CA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EA87B48"/>
    <w:multiLevelType w:val="multilevel"/>
    <w:tmpl w:val="9B521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AE"/>
    <w:rsid w:val="005C53FD"/>
    <w:rsid w:val="00F326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E014C8D"/>
  <w15:docId w15:val="{C71500DE-1602-C143-BCA8-613AAB83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Kokila"/>
    </w:rPr>
  </w:style>
  <w:style w:type="paragraph" w:styleId="Heading1">
    <w:name w:val="heading 1"/>
    <w:basedOn w:val="Normal"/>
    <w:next w:val="Normal"/>
    <w:link w:val="Heading1Char"/>
    <w:uiPriority w:val="9"/>
    <w:qFormat/>
    <w:rsid w:val="004D3BF1"/>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4152C5"/>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26F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D3BF1"/>
    <w:rPr>
      <w:b/>
      <w:bCs/>
    </w:rPr>
  </w:style>
  <w:style w:type="character" w:customStyle="1" w:styleId="Heading1Char">
    <w:name w:val="Heading 1 Char"/>
    <w:basedOn w:val="DefaultParagraphFont"/>
    <w:link w:val="Heading1"/>
    <w:uiPriority w:val="9"/>
    <w:rsid w:val="004D3BF1"/>
    <w:rPr>
      <w:rFonts w:asciiTheme="majorHAnsi" w:eastAsiaTheme="majorEastAsia" w:hAnsiTheme="majorHAnsi" w:cstheme="majorBidi"/>
      <w:color w:val="2F5496" w:themeColor="accent1" w:themeShade="BF"/>
      <w:sz w:val="32"/>
      <w:szCs w:val="29"/>
    </w:rPr>
  </w:style>
  <w:style w:type="character" w:styleId="Hyperlink">
    <w:name w:val="Hyperlink"/>
    <w:basedOn w:val="DefaultParagraphFont"/>
    <w:uiPriority w:val="99"/>
    <w:unhideWhenUsed/>
    <w:rsid w:val="004D3BF1"/>
    <w:rPr>
      <w:color w:val="0000FF"/>
      <w:u w:val="single"/>
    </w:rPr>
  </w:style>
  <w:style w:type="paragraph" w:styleId="ListParagraph">
    <w:name w:val="List Paragraph"/>
    <w:basedOn w:val="Normal"/>
    <w:uiPriority w:val="34"/>
    <w:qFormat/>
    <w:rsid w:val="004D3BF1"/>
    <w:pPr>
      <w:ind w:left="720"/>
      <w:contextualSpacing/>
    </w:pPr>
    <w:rPr>
      <w:rFonts w:cs="Mangal"/>
    </w:rPr>
  </w:style>
  <w:style w:type="character" w:customStyle="1" w:styleId="Heading2Char">
    <w:name w:val="Heading 2 Char"/>
    <w:basedOn w:val="DefaultParagraphFont"/>
    <w:link w:val="Heading2"/>
    <w:uiPriority w:val="9"/>
    <w:rsid w:val="004152C5"/>
    <w:rPr>
      <w:rFonts w:asciiTheme="majorHAnsi" w:eastAsiaTheme="majorEastAsia" w:hAnsiTheme="majorHAnsi" w:cstheme="majorBidi"/>
      <w:color w:val="2F5496" w:themeColor="accent1" w:themeShade="BF"/>
      <w:sz w:val="26"/>
      <w:szCs w:val="2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xt2point0@mone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cgU7N8JGbHckNZsKuvsaLDFbw==">AMUW2mXXTfEGtkmBYW9SFAtFAFWt0Rayx1r4f5L75pxX9duzlU9NG3ckeBvwenSfeI3vrGbYI9W9QMOM4iItah5neZknnnWTeEcXgMqgaRbtnL2vAw81W1w=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Poorvisha Jindal</dc:creator>
  <cp:lastModifiedBy>Darsh Golechha</cp:lastModifiedBy>
  <cp:revision>2</cp:revision>
  <dcterms:created xsi:type="dcterms:W3CDTF">2021-11-03T13:24:00Z</dcterms:created>
  <dcterms:modified xsi:type="dcterms:W3CDTF">2021-11-03T13:24:00Z</dcterms:modified>
</cp:coreProperties>
</file>